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44" w:rsidRPr="00AA0F47" w:rsidRDefault="00624D44" w:rsidP="00624D44">
      <w:pPr>
        <w:pStyle w:val="Texto"/>
        <w:pBdr>
          <w:bottom w:val="single" w:sz="6" w:space="1" w:color="auto"/>
        </w:pBdr>
        <w:ind w:left="270" w:firstLine="0"/>
        <w:jc w:val="center"/>
        <w:rPr>
          <w:b/>
        </w:rPr>
      </w:pPr>
      <w:r w:rsidRPr="00AA0F47">
        <w:rPr>
          <w:b/>
        </w:rPr>
        <w:t>Estado de Sinaloa</w:t>
      </w: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Administración Local Jurídica de Culiacán</w:t>
      </w: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A.</w:t>
      </w:r>
      <w:r>
        <w:rPr>
          <w:b/>
          <w:szCs w:val="18"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5"/>
        <w:gridCol w:w="3681"/>
        <w:gridCol w:w="3436"/>
      </w:tblGrid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Domicilio Fiscal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CTE090907K94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Centro Terapéutico Emmanuel, I.A.P.</w:t>
            </w:r>
          </w:p>
        </w:tc>
        <w:tc>
          <w:tcPr>
            <w:tcW w:w="33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Ignacio Ramos </w:t>
            </w:r>
            <w:proofErr w:type="spellStart"/>
            <w:r w:rsidRPr="00AA0F47">
              <w:rPr>
                <w:sz w:val="16"/>
                <w:szCs w:val="16"/>
              </w:rPr>
              <w:t>Praslow</w:t>
            </w:r>
            <w:proofErr w:type="spellEnd"/>
            <w:r w:rsidRPr="00AA0F47">
              <w:rPr>
                <w:sz w:val="16"/>
                <w:szCs w:val="16"/>
              </w:rPr>
              <w:t xml:space="preserve"> núm. 1687, Col. Industrial el Palmito, 80160, Culiacán,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CRC030813AG6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Club Rotario Culiacán Oriente,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Cotopaxi núm. 3090, Col. Rincon del </w:t>
            </w:r>
            <w:proofErr w:type="spellStart"/>
            <w:r w:rsidRPr="00AA0F47">
              <w:rPr>
                <w:sz w:val="16"/>
                <w:szCs w:val="16"/>
              </w:rPr>
              <w:t>Humaya</w:t>
            </w:r>
            <w:proofErr w:type="spellEnd"/>
            <w:r w:rsidRPr="00AA0F47">
              <w:rPr>
                <w:sz w:val="16"/>
                <w:szCs w:val="16"/>
              </w:rPr>
              <w:t>, 80058, Culiacán,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DVS070327R42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Desarrollo con Visión Social,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Manuel Vallarta núm. 1970, depto. 3, Col. Centro Sinaloa, 80129, Culiacán,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IEE110610UG3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Instituto Esperanza del </w:t>
            </w:r>
            <w:proofErr w:type="spellStart"/>
            <w:r w:rsidRPr="00AA0F47">
              <w:rPr>
                <w:sz w:val="16"/>
                <w:szCs w:val="16"/>
              </w:rPr>
              <w:t>Evora</w:t>
            </w:r>
            <w:proofErr w:type="spellEnd"/>
            <w:r w:rsidRPr="00AA0F47">
              <w:rPr>
                <w:sz w:val="16"/>
                <w:szCs w:val="16"/>
              </w:rPr>
              <w:t>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Jesus </w:t>
            </w:r>
            <w:proofErr w:type="spellStart"/>
            <w:r w:rsidRPr="00AA0F47">
              <w:rPr>
                <w:sz w:val="16"/>
                <w:szCs w:val="16"/>
              </w:rPr>
              <w:t>Rodriguez</w:t>
            </w:r>
            <w:proofErr w:type="spellEnd"/>
            <w:r w:rsidRPr="00AA0F47">
              <w:rPr>
                <w:sz w:val="16"/>
                <w:szCs w:val="16"/>
              </w:rPr>
              <w:t xml:space="preserve"> Poniente núm. 655, Col. Agustina </w:t>
            </w:r>
            <w:proofErr w:type="spellStart"/>
            <w:r w:rsidRPr="00AA0F47">
              <w:rPr>
                <w:sz w:val="16"/>
                <w:szCs w:val="16"/>
              </w:rPr>
              <w:t>Ramirez</w:t>
            </w:r>
            <w:proofErr w:type="spellEnd"/>
            <w:r w:rsidRPr="00AA0F47">
              <w:rPr>
                <w:sz w:val="16"/>
                <w:szCs w:val="16"/>
              </w:rPr>
              <w:t xml:space="preserve">, 81430, </w:t>
            </w:r>
            <w:proofErr w:type="spellStart"/>
            <w:r w:rsidRPr="00AA0F47">
              <w:rPr>
                <w:sz w:val="16"/>
                <w:szCs w:val="16"/>
              </w:rPr>
              <w:t>Guamuchil</w:t>
            </w:r>
            <w:proofErr w:type="spellEnd"/>
            <w:r w:rsidRPr="00AA0F47">
              <w:rPr>
                <w:sz w:val="16"/>
                <w:szCs w:val="16"/>
              </w:rPr>
              <w:t>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ROC970311P68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right="150"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Red de Organizaciones Culturales</w:t>
            </w:r>
            <w:r>
              <w:rPr>
                <w:sz w:val="16"/>
                <w:szCs w:val="16"/>
              </w:rPr>
              <w:t xml:space="preserve"> </w:t>
            </w:r>
            <w:r w:rsidRPr="00AA0F47">
              <w:rPr>
                <w:sz w:val="16"/>
                <w:szCs w:val="16"/>
              </w:rPr>
              <w:t>Gran Fraternidad Universal en Culiacán,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Presa la Boquilla núm. 1180, Col. Las Quintas, 80060, Culiacán,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SON110409AA2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Sonríe,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proofErr w:type="spellStart"/>
            <w:r w:rsidRPr="00AA0F47">
              <w:rPr>
                <w:sz w:val="16"/>
                <w:szCs w:val="16"/>
              </w:rPr>
              <w:t>Blvd.</w:t>
            </w:r>
            <w:proofErr w:type="spellEnd"/>
            <w:r w:rsidRPr="00AA0F47">
              <w:rPr>
                <w:sz w:val="16"/>
                <w:szCs w:val="16"/>
              </w:rPr>
              <w:t xml:space="preserve"> Paseo Niños Héroes Poniente núm. 725-B, Col. Centro, 80000, Culiacán,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VFC101015TX4</w:t>
            </w:r>
          </w:p>
        </w:tc>
        <w:tc>
          <w:tcPr>
            <w:tcW w:w="360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Vida y Familia Culiacán, I.A.P.</w:t>
            </w:r>
          </w:p>
        </w:tc>
        <w:tc>
          <w:tcPr>
            <w:tcW w:w="3360" w:type="dxa"/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Av. </w:t>
            </w:r>
            <w:proofErr w:type="spellStart"/>
            <w:r w:rsidRPr="00AA0F47">
              <w:rPr>
                <w:sz w:val="16"/>
                <w:szCs w:val="16"/>
              </w:rPr>
              <w:t>Alvaro</w:t>
            </w:r>
            <w:proofErr w:type="spellEnd"/>
            <w:r w:rsidRPr="00AA0F47">
              <w:rPr>
                <w:sz w:val="16"/>
                <w:szCs w:val="16"/>
              </w:rPr>
              <w:t xml:space="preserve"> </w:t>
            </w:r>
            <w:proofErr w:type="spellStart"/>
            <w:r w:rsidRPr="00AA0F47">
              <w:rPr>
                <w:sz w:val="16"/>
                <w:szCs w:val="16"/>
              </w:rPr>
              <w:t>Obregon</w:t>
            </w:r>
            <w:proofErr w:type="spellEnd"/>
            <w:r w:rsidRPr="00AA0F47">
              <w:rPr>
                <w:sz w:val="16"/>
                <w:szCs w:val="16"/>
              </w:rPr>
              <w:t xml:space="preserve"> núm. 2500, </w:t>
            </w:r>
            <w:proofErr w:type="spellStart"/>
            <w:r w:rsidRPr="00AA0F47">
              <w:rPr>
                <w:sz w:val="16"/>
                <w:szCs w:val="16"/>
              </w:rPr>
              <w:t>Int</w:t>
            </w:r>
            <w:proofErr w:type="spellEnd"/>
            <w:r w:rsidRPr="00AA0F47">
              <w:rPr>
                <w:sz w:val="16"/>
                <w:szCs w:val="16"/>
              </w:rPr>
              <w:t>. 15, Col. Lomas del Bosque, 80179, Culiacán, Sin.</w:t>
            </w:r>
          </w:p>
        </w:tc>
      </w:tr>
    </w:tbl>
    <w:p w:rsidR="00624D44" w:rsidRDefault="00624D44" w:rsidP="00624D44">
      <w:pPr>
        <w:pStyle w:val="Texto"/>
        <w:rPr>
          <w:b/>
          <w:szCs w:val="18"/>
        </w:rPr>
      </w:pP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B.</w:t>
      </w:r>
      <w:r>
        <w:rPr>
          <w:b/>
          <w:szCs w:val="18"/>
        </w:rPr>
        <w:tab/>
        <w:t>Organizaciones civiles y fideicomisos educativos (artículo 95, fracción X de la Ley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18"/>
        <w:gridCol w:w="3558"/>
        <w:gridCol w:w="3436"/>
      </w:tblGrid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Domicilio Fiscal</w:t>
            </w:r>
          </w:p>
        </w:tc>
      </w:tr>
      <w:tr w:rsidR="00624D44" w:rsidTr="000C4E1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6" w:space="0" w:color="auto"/>
            </w:tcBorders>
            <w:shd w:val="clear" w:color="auto" w:fill="auto"/>
          </w:tcPr>
          <w:p w:rsidR="00624D44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FES020502DB1</w:t>
            </w:r>
          </w:p>
        </w:tc>
        <w:tc>
          <w:tcPr>
            <w:tcW w:w="3480" w:type="dxa"/>
            <w:tcBorders>
              <w:top w:val="single" w:sz="6" w:space="0" w:color="auto"/>
            </w:tcBorders>
            <w:shd w:val="clear" w:color="auto" w:fill="auto"/>
          </w:tcPr>
          <w:p w:rsidR="00624D44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Filantrópica y Educativa de Sinaloa, A.C.</w:t>
            </w:r>
          </w:p>
        </w:tc>
        <w:tc>
          <w:tcPr>
            <w:tcW w:w="3360" w:type="dxa"/>
            <w:tcBorders>
              <w:top w:val="single" w:sz="6" w:space="0" w:color="auto"/>
            </w:tcBorders>
            <w:shd w:val="clear" w:color="auto" w:fill="auto"/>
          </w:tcPr>
          <w:p w:rsidR="00624D44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Río </w:t>
            </w:r>
            <w:proofErr w:type="spellStart"/>
            <w:r>
              <w:rPr>
                <w:sz w:val="16"/>
                <w:szCs w:val="16"/>
              </w:rPr>
              <w:t>Humaya</w:t>
            </w:r>
            <w:proofErr w:type="spellEnd"/>
            <w:r>
              <w:rPr>
                <w:sz w:val="16"/>
                <w:szCs w:val="16"/>
              </w:rPr>
              <w:t xml:space="preserve"> núm. 284 Poniente, Col. Guadalupe, 80220, Culiacán, Sin.</w:t>
            </w:r>
          </w:p>
        </w:tc>
      </w:tr>
    </w:tbl>
    <w:p w:rsidR="00624D44" w:rsidRDefault="00624D44" w:rsidP="00624D44">
      <w:pPr>
        <w:pStyle w:val="Texto"/>
        <w:rPr>
          <w:szCs w:val="18"/>
          <w:lang w:val="pt-BR"/>
        </w:rPr>
      </w:pP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Administración Local Jurídica de Los Mochis</w:t>
      </w:r>
    </w:p>
    <w:p w:rsidR="00624D44" w:rsidRPr="00AA0F47" w:rsidRDefault="00624D44" w:rsidP="00624D44">
      <w:pPr>
        <w:pStyle w:val="Texto"/>
        <w:tabs>
          <w:tab w:val="left" w:pos="720"/>
        </w:tabs>
        <w:ind w:left="720" w:hanging="432"/>
        <w:rPr>
          <w:b/>
        </w:rPr>
      </w:pPr>
      <w:r w:rsidRPr="00AA0F47">
        <w:rPr>
          <w:b/>
        </w:rPr>
        <w:t>C.</w:t>
      </w:r>
      <w:r w:rsidRPr="00AA0F47">
        <w:rPr>
          <w:b/>
        </w:rPr>
        <w:tab/>
        <w:t>Organizaciones civiles y fideicomisos para la investigación científica o tecnológica (artículo 95, fracción XI de la Ley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5"/>
        <w:gridCol w:w="3681"/>
        <w:gridCol w:w="3436"/>
      </w:tblGrid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Domicilio Fiscal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REC1007209X7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Restauración de Ecosistemas, A.C.</w:t>
            </w:r>
          </w:p>
        </w:tc>
        <w:tc>
          <w:tcPr>
            <w:tcW w:w="33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Misión Santo Domingo Sur núm. 3994, </w:t>
            </w:r>
            <w:proofErr w:type="spellStart"/>
            <w:r w:rsidRPr="00AA0F47">
              <w:rPr>
                <w:sz w:val="16"/>
                <w:szCs w:val="16"/>
              </w:rPr>
              <w:t>Fracc</w:t>
            </w:r>
            <w:proofErr w:type="spellEnd"/>
            <w:r w:rsidRPr="00AA0F47">
              <w:rPr>
                <w:sz w:val="16"/>
                <w:szCs w:val="16"/>
              </w:rPr>
              <w:t xml:space="preserve">. Las Misiones, 81290, Los Mochis, Sin. </w:t>
            </w:r>
          </w:p>
        </w:tc>
      </w:tr>
    </w:tbl>
    <w:p w:rsidR="00624D44" w:rsidRDefault="00624D44" w:rsidP="00624D44">
      <w:pPr>
        <w:pStyle w:val="Texto"/>
        <w:rPr>
          <w:szCs w:val="18"/>
          <w:lang w:val="pt-BR"/>
        </w:rPr>
      </w:pP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Administración Local Jurídica de Mazatlán</w:t>
      </w:r>
    </w:p>
    <w:p w:rsidR="00624D44" w:rsidRDefault="00624D44" w:rsidP="00624D44">
      <w:pPr>
        <w:pStyle w:val="Texto"/>
        <w:rPr>
          <w:b/>
          <w:szCs w:val="18"/>
        </w:rPr>
      </w:pPr>
      <w:r>
        <w:rPr>
          <w:b/>
          <w:szCs w:val="18"/>
        </w:rPr>
        <w:t>A.</w:t>
      </w:r>
      <w:r>
        <w:rPr>
          <w:b/>
          <w:szCs w:val="18"/>
        </w:rPr>
        <w:tab/>
        <w:t>Organizaciones civiles y fideicomisos asistenciales (artículo 95, fracción VI de la Ley del ISR)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5"/>
        <w:gridCol w:w="3681"/>
        <w:gridCol w:w="3436"/>
      </w:tblGrid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AA0F47" w:rsidRDefault="00624D44" w:rsidP="000C4E17">
            <w:pPr>
              <w:pStyle w:val="Texto"/>
              <w:ind w:firstLine="0"/>
              <w:jc w:val="center"/>
              <w:rPr>
                <w:b/>
                <w:sz w:val="16"/>
                <w:szCs w:val="16"/>
              </w:rPr>
            </w:pPr>
            <w:r w:rsidRPr="00AA0F47">
              <w:rPr>
                <w:b/>
                <w:sz w:val="16"/>
                <w:szCs w:val="16"/>
              </w:rPr>
              <w:t>Domicilio Fiscal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CTR050512KS5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Corazones Tristes, A.C.</w:t>
            </w:r>
          </w:p>
        </w:tc>
        <w:tc>
          <w:tcPr>
            <w:tcW w:w="3360" w:type="dxa"/>
            <w:tcBorders>
              <w:top w:val="single" w:sz="6" w:space="0" w:color="auto"/>
            </w:tcBorders>
            <w:shd w:val="clear" w:color="auto" w:fill="auto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Matamoros núm. 53, Col. Centro, 82800, El Rosario,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MAD07042436A</w:t>
            </w:r>
          </w:p>
        </w:tc>
        <w:tc>
          <w:tcPr>
            <w:tcW w:w="3600" w:type="dxa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Manos Amigas por la Discapacidad, I.A.P.</w:t>
            </w:r>
          </w:p>
        </w:tc>
        <w:tc>
          <w:tcPr>
            <w:tcW w:w="3360" w:type="dxa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proofErr w:type="spellStart"/>
            <w:r w:rsidRPr="00AA0F47">
              <w:rPr>
                <w:sz w:val="16"/>
                <w:szCs w:val="16"/>
              </w:rPr>
              <w:t>Amapa</w:t>
            </w:r>
            <w:proofErr w:type="spellEnd"/>
            <w:r w:rsidRPr="00AA0F47">
              <w:rPr>
                <w:sz w:val="16"/>
                <w:szCs w:val="16"/>
              </w:rPr>
              <w:t xml:space="preserve"> núm. 219, Col. Alameda, 82123, Mazatlán, Sin.</w:t>
            </w:r>
          </w:p>
        </w:tc>
      </w:tr>
      <w:tr w:rsidR="00624D44" w:rsidRPr="00AA0F47" w:rsidTr="000C4E17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PRO0009142E3</w:t>
            </w:r>
          </w:p>
        </w:tc>
        <w:tc>
          <w:tcPr>
            <w:tcW w:w="3600" w:type="dxa"/>
          </w:tcPr>
          <w:p w:rsidR="00624D44" w:rsidRPr="00AA0F47" w:rsidRDefault="00624D44" w:rsidP="000C4E17">
            <w:pPr>
              <w:pStyle w:val="Texto"/>
              <w:ind w:right="150"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>Programa de Rehabilitación Organizado por Jóvenes Incapacitados de México Occidental, A.C.</w:t>
            </w:r>
          </w:p>
        </w:tc>
        <w:tc>
          <w:tcPr>
            <w:tcW w:w="3360" w:type="dxa"/>
          </w:tcPr>
          <w:p w:rsidR="00624D44" w:rsidRPr="00AA0F47" w:rsidRDefault="00624D44" w:rsidP="000C4E17">
            <w:pPr>
              <w:pStyle w:val="Texto"/>
              <w:ind w:firstLine="0"/>
              <w:rPr>
                <w:sz w:val="16"/>
                <w:szCs w:val="16"/>
              </w:rPr>
            </w:pPr>
            <w:r w:rsidRPr="00AA0F47">
              <w:rPr>
                <w:sz w:val="16"/>
                <w:szCs w:val="16"/>
              </w:rPr>
              <w:t xml:space="preserve">Constitución </w:t>
            </w:r>
            <w:proofErr w:type="spellStart"/>
            <w:r w:rsidRPr="00AA0F47">
              <w:rPr>
                <w:sz w:val="16"/>
                <w:szCs w:val="16"/>
              </w:rPr>
              <w:t>Coyotitán</w:t>
            </w:r>
            <w:proofErr w:type="spellEnd"/>
            <w:r w:rsidRPr="00AA0F47">
              <w:rPr>
                <w:sz w:val="16"/>
                <w:szCs w:val="16"/>
              </w:rPr>
              <w:t xml:space="preserve"> s/n., Las Huertas, 82990, San Ignacio, Sin.</w:t>
            </w:r>
          </w:p>
        </w:tc>
      </w:tr>
    </w:tbl>
    <w:p w:rsidR="00624D44" w:rsidRDefault="00624D44" w:rsidP="00624D44">
      <w:pPr>
        <w:pStyle w:val="Texto"/>
        <w:spacing w:line="20" w:lineRule="exact"/>
        <w:rPr>
          <w:b/>
          <w:szCs w:val="18"/>
        </w:rPr>
      </w:pPr>
    </w:p>
    <w:p w:rsidR="00624D44" w:rsidRPr="00143FED" w:rsidRDefault="00624D44" w:rsidP="00624D44">
      <w:pPr>
        <w:pStyle w:val="Texto"/>
        <w:spacing w:after="80" w:line="212" w:lineRule="exact"/>
        <w:rPr>
          <w:b/>
        </w:rPr>
      </w:pPr>
      <w:r w:rsidRPr="00143FED">
        <w:rPr>
          <w:b/>
        </w:rPr>
        <w:t>D.</w:t>
      </w:r>
      <w:r w:rsidRPr="00143FED">
        <w:rPr>
          <w:b/>
        </w:rPr>
        <w:tab/>
        <w:t>Organizaciones civiles y fideicomisos culturales (artículo 95, fracción XII de la Ley del ISR)</w:t>
      </w:r>
    </w:p>
    <w:tbl>
      <w:tblPr>
        <w:tblW w:w="8622" w:type="dxa"/>
        <w:tblInd w:w="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79"/>
        <w:gridCol w:w="3643"/>
        <w:gridCol w:w="3400"/>
      </w:tblGrid>
      <w:tr w:rsidR="00624D44" w:rsidRPr="00143FED" w:rsidTr="00624D44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143FED">
              <w:rPr>
                <w:b/>
                <w:sz w:val="16"/>
                <w:szCs w:val="16"/>
              </w:rPr>
              <w:t>RFC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143FED">
              <w:rPr>
                <w:b/>
                <w:sz w:val="16"/>
                <w:szCs w:val="16"/>
              </w:rPr>
              <w:t>Denominación Social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143FED">
              <w:rPr>
                <w:b/>
                <w:sz w:val="16"/>
                <w:szCs w:val="16"/>
              </w:rPr>
              <w:t>Domicilio Fiscal</w:t>
            </w:r>
          </w:p>
        </w:tc>
      </w:tr>
      <w:tr w:rsidR="00624D44" w:rsidRPr="00143FED" w:rsidTr="00624D44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579" w:type="dxa"/>
            <w:tcBorders>
              <w:top w:val="single" w:sz="6" w:space="0" w:color="auto"/>
            </w:tcBorders>
            <w:shd w:val="clear" w:color="auto" w:fill="auto"/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rPr>
                <w:sz w:val="16"/>
                <w:szCs w:val="16"/>
              </w:rPr>
            </w:pPr>
            <w:r w:rsidRPr="00143FED">
              <w:rPr>
                <w:sz w:val="16"/>
                <w:szCs w:val="16"/>
              </w:rPr>
              <w:t>ADE0808298G2</w:t>
            </w:r>
          </w:p>
        </w:tc>
        <w:tc>
          <w:tcPr>
            <w:tcW w:w="3643" w:type="dxa"/>
            <w:tcBorders>
              <w:top w:val="single" w:sz="6" w:space="0" w:color="auto"/>
            </w:tcBorders>
            <w:shd w:val="clear" w:color="auto" w:fill="auto"/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rPr>
                <w:sz w:val="16"/>
                <w:szCs w:val="16"/>
              </w:rPr>
            </w:pPr>
            <w:r w:rsidRPr="00143FED">
              <w:rPr>
                <w:sz w:val="16"/>
                <w:szCs w:val="16"/>
              </w:rPr>
              <w:t>Sociedad Amigos de Delfos, A.C.</w:t>
            </w:r>
          </w:p>
        </w:tc>
        <w:tc>
          <w:tcPr>
            <w:tcW w:w="3400" w:type="dxa"/>
            <w:tcBorders>
              <w:top w:val="single" w:sz="6" w:space="0" w:color="auto"/>
            </w:tcBorders>
            <w:shd w:val="clear" w:color="auto" w:fill="auto"/>
          </w:tcPr>
          <w:p w:rsidR="00624D44" w:rsidRPr="00143FED" w:rsidRDefault="00624D44" w:rsidP="000C4E17">
            <w:pPr>
              <w:pStyle w:val="Texto"/>
              <w:spacing w:after="80" w:line="212" w:lineRule="exact"/>
              <w:ind w:firstLine="0"/>
              <w:rPr>
                <w:sz w:val="16"/>
                <w:szCs w:val="16"/>
              </w:rPr>
            </w:pPr>
            <w:r w:rsidRPr="00143FED">
              <w:rPr>
                <w:sz w:val="16"/>
                <w:szCs w:val="16"/>
              </w:rPr>
              <w:t>Carnaval s/n, Centro, 82000, Mazatlán, Sin.</w:t>
            </w:r>
          </w:p>
        </w:tc>
      </w:tr>
    </w:tbl>
    <w:p w:rsidR="008A64CF" w:rsidRDefault="008A64CF"/>
    <w:sectPr w:rsidR="008A64CF" w:rsidSect="00624D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624D44"/>
    <w:rsid w:val="00054921"/>
    <w:rsid w:val="00624D44"/>
    <w:rsid w:val="008A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24D4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624D44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2135</Characters>
  <Application>Microsoft Office Word</Application>
  <DocSecurity>0</DocSecurity>
  <Lines>17</Lines>
  <Paragraphs>5</Paragraphs>
  <ScaleCrop>false</ScaleCrop>
  <Company>Heaven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2011-12-15T17:05:00Z</dcterms:created>
  <dcterms:modified xsi:type="dcterms:W3CDTF">2011-12-15T17:06:00Z</dcterms:modified>
</cp:coreProperties>
</file>